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7C5" w:rsidRPr="00D11EAD" w:rsidRDefault="003577C5" w:rsidP="003577C5">
      <w:pPr>
        <w:rPr>
          <w:b/>
          <w:sz w:val="20"/>
          <w:szCs w:val="20"/>
        </w:rPr>
      </w:pPr>
      <w:r w:rsidRPr="00D11EAD">
        <w:rPr>
          <w:rFonts w:hint="eastAsia"/>
          <w:b/>
          <w:sz w:val="20"/>
          <w:szCs w:val="20"/>
        </w:rPr>
        <w:t>药物研发</w:t>
      </w:r>
    </w:p>
    <w:p w:rsidR="003577C5" w:rsidRPr="00D11EAD" w:rsidRDefault="003577C5" w:rsidP="003577C5">
      <w:pPr>
        <w:rPr>
          <w:sz w:val="20"/>
          <w:szCs w:val="20"/>
        </w:rPr>
      </w:pPr>
    </w:p>
    <w:p w:rsidR="003577C5" w:rsidRPr="00D11EAD" w:rsidRDefault="003577C5" w:rsidP="003577C5">
      <w:pPr>
        <w:ind w:firstLineChars="200" w:firstLine="400"/>
        <w:rPr>
          <w:sz w:val="20"/>
          <w:szCs w:val="20"/>
        </w:rPr>
      </w:pPr>
      <w:r w:rsidRPr="00D11EAD">
        <w:rPr>
          <w:rFonts w:hint="eastAsia"/>
          <w:sz w:val="20"/>
          <w:szCs w:val="20"/>
        </w:rPr>
        <w:t>药物的</w:t>
      </w:r>
      <w:r w:rsidRPr="00D11EAD">
        <w:rPr>
          <w:rFonts w:hint="eastAsia"/>
          <w:sz w:val="20"/>
          <w:szCs w:val="20"/>
        </w:rPr>
        <w:t>PEG</w:t>
      </w:r>
      <w:r w:rsidRPr="00D11EAD">
        <w:rPr>
          <w:rFonts w:hint="eastAsia"/>
          <w:sz w:val="20"/>
          <w:szCs w:val="20"/>
        </w:rPr>
        <w:t>化修饰是获得全球新药的便捷途径之一，可较大程度地减少筛选样本数、缩短研发周期、节省研发费用。</w:t>
      </w:r>
      <w:r>
        <w:rPr>
          <w:rFonts w:hint="eastAsia"/>
          <w:sz w:val="20"/>
          <w:szCs w:val="20"/>
        </w:rPr>
        <w:t>药物</w:t>
      </w:r>
      <w:r w:rsidRPr="00D11EAD">
        <w:rPr>
          <w:rFonts w:hint="eastAsia"/>
          <w:sz w:val="20"/>
          <w:szCs w:val="20"/>
        </w:rPr>
        <w:t>研发部为国内外客户提供一流的</w:t>
      </w:r>
      <w:r w:rsidRPr="00D11EAD">
        <w:rPr>
          <w:rFonts w:hint="eastAsia"/>
          <w:sz w:val="20"/>
          <w:szCs w:val="20"/>
        </w:rPr>
        <w:t>PEG</w:t>
      </w:r>
      <w:r w:rsidRPr="00D11EAD">
        <w:rPr>
          <w:rFonts w:hint="eastAsia"/>
          <w:sz w:val="20"/>
          <w:szCs w:val="20"/>
        </w:rPr>
        <w:t>化服务</w:t>
      </w:r>
      <w:r w:rsidRPr="00D11EAD">
        <w:rPr>
          <w:rFonts w:hint="eastAsia"/>
          <w:sz w:val="20"/>
          <w:szCs w:val="20"/>
        </w:rPr>
        <w:t>,</w:t>
      </w:r>
      <w:r w:rsidRPr="00D11EAD">
        <w:rPr>
          <w:rFonts w:hint="eastAsia"/>
          <w:sz w:val="20"/>
          <w:szCs w:val="20"/>
        </w:rPr>
        <w:t>协助客户开发键接蛋白质药物和小分子药物的</w:t>
      </w:r>
      <w:r w:rsidRPr="00D11EAD">
        <w:rPr>
          <w:rFonts w:hint="eastAsia"/>
          <w:sz w:val="20"/>
          <w:szCs w:val="20"/>
        </w:rPr>
        <w:t>PEG</w:t>
      </w:r>
      <w:r w:rsidRPr="00D11EAD">
        <w:rPr>
          <w:rFonts w:hint="eastAsia"/>
          <w:sz w:val="20"/>
          <w:szCs w:val="20"/>
        </w:rPr>
        <w:t>化药物。药物研发部利用键凯多种</w:t>
      </w:r>
      <w:r w:rsidRPr="00D11EAD">
        <w:rPr>
          <w:rFonts w:hint="eastAsia"/>
          <w:sz w:val="20"/>
          <w:szCs w:val="20"/>
        </w:rPr>
        <w:t>PEG</w:t>
      </w:r>
      <w:r w:rsidRPr="00D11EAD">
        <w:rPr>
          <w:rFonts w:hint="eastAsia"/>
          <w:sz w:val="20"/>
          <w:szCs w:val="20"/>
        </w:rPr>
        <w:t>衍生物技术平台，在小分子药物的选择和开发上绝对国内领先。</w:t>
      </w:r>
    </w:p>
    <w:p w:rsidR="003577C5" w:rsidRDefault="003577C5" w:rsidP="003577C5">
      <w:pPr>
        <w:ind w:firstLineChars="200" w:firstLine="400"/>
        <w:rPr>
          <w:sz w:val="20"/>
          <w:szCs w:val="20"/>
        </w:rPr>
      </w:pPr>
      <w:r w:rsidRPr="00D11EAD">
        <w:rPr>
          <w:rFonts w:hint="eastAsia"/>
          <w:sz w:val="20"/>
          <w:szCs w:val="20"/>
        </w:rPr>
        <w:t>键凯药物研发部技术总监及研发人员均毕业于各大重点药学院且具有多年工作经验，精通药品的研发流程、技术要求和注册程序。目前在</w:t>
      </w:r>
      <w:r w:rsidRPr="00D11EAD">
        <w:rPr>
          <w:rFonts w:hint="eastAsia"/>
          <w:sz w:val="20"/>
          <w:szCs w:val="20"/>
        </w:rPr>
        <w:t>PEG</w:t>
      </w:r>
      <w:r w:rsidRPr="00D11EAD">
        <w:rPr>
          <w:rFonts w:hint="eastAsia"/>
          <w:sz w:val="20"/>
          <w:szCs w:val="20"/>
        </w:rPr>
        <w:t>化抗肿瘤类药物的研究方面已取得了显著进展，小分子抗肿瘤药物经</w:t>
      </w:r>
      <w:r w:rsidRPr="00D11EAD">
        <w:rPr>
          <w:rFonts w:hint="eastAsia"/>
          <w:sz w:val="20"/>
          <w:szCs w:val="20"/>
        </w:rPr>
        <w:t>PEG</w:t>
      </w:r>
      <w:r w:rsidRPr="00D11EAD">
        <w:rPr>
          <w:rFonts w:hint="eastAsia"/>
          <w:sz w:val="20"/>
          <w:szCs w:val="20"/>
        </w:rPr>
        <w:t>键合后可明显提高疗效、降低毒副作用、增加抗肿瘤谱以及减少给药次数，随着研究的深入进行，将在更多治疗领域研发</w:t>
      </w:r>
      <w:r w:rsidRPr="00D11EAD">
        <w:rPr>
          <w:rFonts w:hint="eastAsia"/>
          <w:sz w:val="20"/>
          <w:szCs w:val="20"/>
        </w:rPr>
        <w:t>PEG</w:t>
      </w:r>
      <w:r w:rsidRPr="00D11EAD">
        <w:rPr>
          <w:rFonts w:hint="eastAsia"/>
          <w:sz w:val="20"/>
          <w:szCs w:val="20"/>
        </w:rPr>
        <w:t>化新药，从而形成颇具竞争力的新药研发平台。</w:t>
      </w:r>
    </w:p>
    <w:p w:rsidR="003577C5" w:rsidRPr="00D11EAD" w:rsidRDefault="003577C5" w:rsidP="003577C5">
      <w:pPr>
        <w:rPr>
          <w:sz w:val="20"/>
          <w:szCs w:val="20"/>
        </w:rPr>
      </w:pPr>
      <w:r w:rsidRPr="00D11EAD">
        <w:rPr>
          <w:rFonts w:hint="eastAsia"/>
          <w:sz w:val="20"/>
          <w:szCs w:val="20"/>
        </w:rPr>
        <w:t>大分子</w:t>
      </w:r>
      <w:r w:rsidRPr="00D11EAD">
        <w:rPr>
          <w:rFonts w:hint="eastAsia"/>
          <w:sz w:val="20"/>
          <w:szCs w:val="20"/>
        </w:rPr>
        <w:t>PEG</w:t>
      </w:r>
      <w:r w:rsidRPr="00D11EAD">
        <w:rPr>
          <w:rFonts w:hint="eastAsia"/>
          <w:sz w:val="20"/>
          <w:szCs w:val="20"/>
        </w:rPr>
        <w:t>（</w:t>
      </w:r>
      <w:r w:rsidRPr="00D11EAD">
        <w:rPr>
          <w:rFonts w:hint="eastAsia"/>
          <w:sz w:val="20"/>
          <w:szCs w:val="20"/>
        </w:rPr>
        <w:t>&gt;40KD</w:t>
      </w:r>
      <w:r w:rsidRPr="00D11EAD">
        <w:rPr>
          <w:rFonts w:hint="eastAsia"/>
          <w:sz w:val="20"/>
          <w:szCs w:val="20"/>
        </w:rPr>
        <w:t>）</w:t>
      </w:r>
      <w:r w:rsidRPr="00D11EAD">
        <w:rPr>
          <w:rFonts w:hint="eastAsia"/>
          <w:sz w:val="20"/>
          <w:szCs w:val="20"/>
        </w:rPr>
        <w:t>+</w:t>
      </w:r>
      <w:r w:rsidRPr="00D11EAD">
        <w:rPr>
          <w:rFonts w:hint="eastAsia"/>
          <w:sz w:val="20"/>
          <w:szCs w:val="20"/>
        </w:rPr>
        <w:t>蛋白类药物服务平台</w:t>
      </w:r>
    </w:p>
    <w:p w:rsidR="003577C5" w:rsidRPr="00D11EAD" w:rsidRDefault="003577C5" w:rsidP="003577C5">
      <w:pPr>
        <w:rPr>
          <w:sz w:val="20"/>
          <w:szCs w:val="20"/>
        </w:rPr>
      </w:pPr>
      <w:r w:rsidRPr="00D11EAD">
        <w:rPr>
          <w:rFonts w:hint="eastAsia"/>
          <w:sz w:val="20"/>
          <w:szCs w:val="20"/>
        </w:rPr>
        <w:t xml:space="preserve">       </w:t>
      </w:r>
      <w:r w:rsidRPr="00D11EAD">
        <w:rPr>
          <w:rFonts w:hint="eastAsia"/>
          <w:sz w:val="20"/>
          <w:szCs w:val="20"/>
        </w:rPr>
        <w:t>减少免疫原性</w:t>
      </w:r>
    </w:p>
    <w:p w:rsidR="003577C5" w:rsidRPr="00D11EAD" w:rsidRDefault="003577C5" w:rsidP="003577C5">
      <w:pPr>
        <w:rPr>
          <w:sz w:val="20"/>
          <w:szCs w:val="20"/>
        </w:rPr>
      </w:pPr>
      <w:r w:rsidRPr="00D11EAD">
        <w:rPr>
          <w:rFonts w:hint="eastAsia"/>
          <w:sz w:val="20"/>
          <w:szCs w:val="20"/>
        </w:rPr>
        <w:t xml:space="preserve">       </w:t>
      </w:r>
      <w:r w:rsidRPr="00D11EAD">
        <w:rPr>
          <w:rFonts w:hint="eastAsia"/>
          <w:sz w:val="20"/>
          <w:szCs w:val="20"/>
        </w:rPr>
        <w:t>延长半衰期</w:t>
      </w:r>
    </w:p>
    <w:p w:rsidR="003577C5" w:rsidRPr="00D11EAD" w:rsidRDefault="003577C5" w:rsidP="003577C5">
      <w:pPr>
        <w:rPr>
          <w:sz w:val="20"/>
          <w:szCs w:val="20"/>
        </w:rPr>
      </w:pPr>
      <w:r w:rsidRPr="00D11EAD">
        <w:rPr>
          <w:rFonts w:hint="eastAsia"/>
          <w:sz w:val="20"/>
          <w:szCs w:val="20"/>
        </w:rPr>
        <w:t>大分子</w:t>
      </w:r>
      <w:r w:rsidRPr="00D11EAD">
        <w:rPr>
          <w:rFonts w:hint="eastAsia"/>
          <w:sz w:val="20"/>
          <w:szCs w:val="20"/>
        </w:rPr>
        <w:t>PEG(&gt;20KD)+ +</w:t>
      </w:r>
      <w:r w:rsidRPr="00D11EAD">
        <w:rPr>
          <w:rFonts w:hint="eastAsia"/>
          <w:sz w:val="20"/>
          <w:szCs w:val="20"/>
        </w:rPr>
        <w:t>小分子药物服务平台</w:t>
      </w:r>
    </w:p>
    <w:p w:rsidR="003577C5" w:rsidRPr="00D11EAD" w:rsidRDefault="003577C5" w:rsidP="003577C5">
      <w:pPr>
        <w:rPr>
          <w:sz w:val="20"/>
          <w:szCs w:val="20"/>
        </w:rPr>
      </w:pPr>
      <w:r w:rsidRPr="00D11EAD">
        <w:rPr>
          <w:rFonts w:hint="eastAsia"/>
          <w:sz w:val="20"/>
          <w:szCs w:val="20"/>
        </w:rPr>
        <w:t xml:space="preserve">       </w:t>
      </w:r>
      <w:r w:rsidRPr="00D11EAD">
        <w:rPr>
          <w:rFonts w:hint="eastAsia"/>
          <w:sz w:val="20"/>
          <w:szCs w:val="20"/>
        </w:rPr>
        <w:t>改变体内分布</w:t>
      </w:r>
    </w:p>
    <w:p w:rsidR="003577C5" w:rsidRPr="00D11EAD" w:rsidRDefault="003577C5" w:rsidP="003577C5">
      <w:pPr>
        <w:rPr>
          <w:sz w:val="20"/>
          <w:szCs w:val="20"/>
        </w:rPr>
      </w:pPr>
      <w:r w:rsidRPr="00D11EAD">
        <w:rPr>
          <w:rFonts w:hint="eastAsia"/>
          <w:sz w:val="20"/>
          <w:szCs w:val="20"/>
        </w:rPr>
        <w:t xml:space="preserve">       </w:t>
      </w:r>
      <w:r w:rsidRPr="00D11EAD">
        <w:rPr>
          <w:rFonts w:hint="eastAsia"/>
          <w:sz w:val="20"/>
          <w:szCs w:val="20"/>
        </w:rPr>
        <w:t>减少毒副作用</w:t>
      </w:r>
    </w:p>
    <w:p w:rsidR="003577C5" w:rsidRPr="00D11EAD" w:rsidRDefault="003577C5" w:rsidP="003577C5">
      <w:pPr>
        <w:rPr>
          <w:sz w:val="20"/>
          <w:szCs w:val="20"/>
        </w:rPr>
      </w:pPr>
      <w:r w:rsidRPr="00D11EAD">
        <w:rPr>
          <w:rFonts w:hint="eastAsia"/>
          <w:sz w:val="20"/>
          <w:szCs w:val="20"/>
        </w:rPr>
        <w:t>小分子</w:t>
      </w:r>
      <w:r w:rsidRPr="00D11EAD">
        <w:rPr>
          <w:rFonts w:hint="eastAsia"/>
          <w:sz w:val="20"/>
          <w:szCs w:val="20"/>
        </w:rPr>
        <w:t>PEG(&lt;1KD) +</w:t>
      </w:r>
      <w:r w:rsidRPr="00D11EAD">
        <w:rPr>
          <w:rFonts w:hint="eastAsia"/>
          <w:sz w:val="20"/>
          <w:szCs w:val="20"/>
        </w:rPr>
        <w:t>小分子药物服务平台</w:t>
      </w:r>
    </w:p>
    <w:p w:rsidR="003577C5" w:rsidRPr="00D11EAD" w:rsidRDefault="003577C5" w:rsidP="003577C5">
      <w:pPr>
        <w:rPr>
          <w:sz w:val="20"/>
          <w:szCs w:val="20"/>
        </w:rPr>
      </w:pPr>
      <w:r w:rsidRPr="00D11EAD">
        <w:rPr>
          <w:rFonts w:hint="eastAsia"/>
          <w:sz w:val="20"/>
          <w:szCs w:val="20"/>
        </w:rPr>
        <w:t xml:space="preserve">      </w:t>
      </w:r>
      <w:r w:rsidRPr="00D11EAD">
        <w:rPr>
          <w:rFonts w:hint="eastAsia"/>
          <w:sz w:val="20"/>
          <w:szCs w:val="20"/>
        </w:rPr>
        <w:t>增加口服生物利用度</w:t>
      </w:r>
    </w:p>
    <w:p w:rsidR="003577C5" w:rsidRPr="00D11EAD" w:rsidRDefault="003577C5" w:rsidP="003577C5">
      <w:pPr>
        <w:rPr>
          <w:sz w:val="20"/>
          <w:szCs w:val="20"/>
        </w:rPr>
      </w:pPr>
      <w:r w:rsidRPr="00D11EAD">
        <w:rPr>
          <w:rFonts w:hint="eastAsia"/>
          <w:sz w:val="20"/>
          <w:szCs w:val="20"/>
        </w:rPr>
        <w:t xml:space="preserve">      </w:t>
      </w:r>
      <w:r w:rsidRPr="00D11EAD">
        <w:rPr>
          <w:rFonts w:hint="eastAsia"/>
          <w:sz w:val="20"/>
          <w:szCs w:val="20"/>
        </w:rPr>
        <w:t>改变膜透过性</w:t>
      </w:r>
    </w:p>
    <w:p w:rsidR="003577C5" w:rsidRDefault="003577C5" w:rsidP="003577C5">
      <w:pPr>
        <w:rPr>
          <w:sz w:val="20"/>
          <w:szCs w:val="20"/>
        </w:rPr>
      </w:pPr>
      <w:r w:rsidRPr="00D11EAD">
        <w:rPr>
          <w:rFonts w:hint="eastAsia"/>
          <w:sz w:val="20"/>
          <w:szCs w:val="20"/>
        </w:rPr>
        <w:t>键凯科技可以为客户提供从候选药物筛选到申报临床研究的全过程服务！</w:t>
      </w:r>
    </w:p>
    <w:p w:rsidR="003577C5" w:rsidRDefault="003577C5" w:rsidP="003577C5">
      <w:pPr>
        <w:rPr>
          <w:sz w:val="20"/>
          <w:szCs w:val="20"/>
        </w:rPr>
      </w:pPr>
    </w:p>
    <w:p w:rsidR="00011A26" w:rsidRPr="003577C5" w:rsidRDefault="00925287">
      <w:bookmarkStart w:id="0" w:name="_GoBack"/>
      <w:bookmarkEnd w:id="0"/>
    </w:p>
    <w:sectPr w:rsidR="00011A26" w:rsidRPr="003577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287" w:rsidRDefault="00925287" w:rsidP="003577C5">
      <w:r>
        <w:separator/>
      </w:r>
    </w:p>
  </w:endnote>
  <w:endnote w:type="continuationSeparator" w:id="0">
    <w:p w:rsidR="00925287" w:rsidRDefault="00925287" w:rsidP="00357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287" w:rsidRDefault="00925287" w:rsidP="003577C5">
      <w:r>
        <w:separator/>
      </w:r>
    </w:p>
  </w:footnote>
  <w:footnote w:type="continuationSeparator" w:id="0">
    <w:p w:rsidR="00925287" w:rsidRDefault="00925287" w:rsidP="003577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798"/>
    <w:rsid w:val="003577C5"/>
    <w:rsid w:val="00564BB2"/>
    <w:rsid w:val="006A6485"/>
    <w:rsid w:val="00925287"/>
    <w:rsid w:val="00BD6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692F475-97FF-4681-89AB-7FA7F24A4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7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577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577C5"/>
    <w:rPr>
      <w:sz w:val="18"/>
      <w:szCs w:val="18"/>
    </w:rPr>
  </w:style>
  <w:style w:type="paragraph" w:styleId="a4">
    <w:name w:val="footer"/>
    <w:basedOn w:val="a"/>
    <w:link w:val="Char0"/>
    <w:uiPriority w:val="99"/>
    <w:unhideWhenUsed/>
    <w:rsid w:val="003577C5"/>
    <w:pPr>
      <w:tabs>
        <w:tab w:val="center" w:pos="4153"/>
        <w:tab w:val="right" w:pos="8306"/>
      </w:tabs>
      <w:snapToGrid w:val="0"/>
      <w:jc w:val="left"/>
    </w:pPr>
    <w:rPr>
      <w:sz w:val="18"/>
      <w:szCs w:val="18"/>
    </w:rPr>
  </w:style>
  <w:style w:type="character" w:customStyle="1" w:styleId="Char0">
    <w:name w:val="页脚 Char"/>
    <w:basedOn w:val="a0"/>
    <w:link w:val="a4"/>
    <w:uiPriority w:val="99"/>
    <w:rsid w:val="003577C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441</Characters>
  <Application>Microsoft Office Word</Application>
  <DocSecurity>0</DocSecurity>
  <Lines>3</Lines>
  <Paragraphs>1</Paragraphs>
  <ScaleCrop>false</ScaleCrop>
  <Company>JenKem Technology</Company>
  <LinksUpToDate>false</LinksUpToDate>
  <CharactersWithSpaces>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CMC</dc:creator>
  <cp:keywords/>
  <dc:description/>
  <cp:lastModifiedBy>CMC</cp:lastModifiedBy>
  <cp:revision>2</cp:revision>
  <dcterms:created xsi:type="dcterms:W3CDTF">2020-03-10T01:05:00Z</dcterms:created>
  <dcterms:modified xsi:type="dcterms:W3CDTF">2020-03-10T01:05:00Z</dcterms:modified>
</cp:coreProperties>
</file>